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731" w:rsidRDefault="000E3731" w:rsidP="000E3731">
      <w:pPr>
        <w:spacing w:after="240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E3731" w:rsidRDefault="000E3731" w:rsidP="000E3731">
      <w:pPr>
        <w:spacing w:after="240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Name _____________________________    1   3   4   6   7   8    SN ______   Date ________</w:t>
      </w:r>
    </w:p>
    <w:p w:rsidR="000E3731" w:rsidRDefault="000E3731" w:rsidP="000E3731">
      <w:pPr>
        <w:spacing w:after="240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751348" w:rsidRPr="00914CFA" w:rsidRDefault="00751348" w:rsidP="00914CFA">
      <w:pPr>
        <w:spacing w:after="240"/>
        <w:contextualSpacing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Plymouth Colony</w:t>
      </w:r>
    </w:p>
    <w:p w:rsidR="00751348" w:rsidRDefault="00751348" w:rsidP="000E3731">
      <w:pPr>
        <w:spacing w:after="240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E3731" w:rsidRPr="000E3731" w:rsidRDefault="000E3731" w:rsidP="000E3731">
      <w:pPr>
        <w:spacing w:after="240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>Pilgrim Fact Card 1</w:t>
      </w: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0E3731" w:rsidRPr="000E3731" w:rsidRDefault="000E3731" w:rsidP="000E3731">
      <w:pPr>
        <w:spacing w:before="100" w:beforeAutospacing="1" w:after="100" w:afterAutospacing="1"/>
        <w:contextualSpacing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REASONS FOR LEAVING </w:t>
      </w:r>
    </w:p>
    <w:p w:rsidR="000E3731" w:rsidRPr="000E3731" w:rsidRDefault="000E3731" w:rsidP="000E3731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King Henry VIII of England made himself the head of the new Church of England in 1534. </w:t>
      </w:r>
    </w:p>
    <w:p w:rsidR="000E3731" w:rsidRPr="000E3731" w:rsidRDefault="000E3731" w:rsidP="000E3731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Some English people did not like the new Church of England. </w:t>
      </w:r>
    </w:p>
    <w:p w:rsidR="000E3731" w:rsidRPr="000E3731" w:rsidRDefault="000E3731" w:rsidP="000E3731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They created a new church and they were called "Separatists." </w:t>
      </w:r>
    </w:p>
    <w:p w:rsidR="000E3731" w:rsidRPr="000E3731" w:rsidRDefault="000E3731" w:rsidP="000E3731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Some of the Separatists were treated poorly because of their beliefs. </w:t>
      </w:r>
    </w:p>
    <w:p w:rsidR="000E3731" w:rsidRPr="000E3731" w:rsidRDefault="000E3731" w:rsidP="000E3731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They moved to Holland to find religious freedom. </w:t>
      </w:r>
    </w:p>
    <w:p w:rsidR="000E3731" w:rsidRPr="000E3731" w:rsidRDefault="000E3731" w:rsidP="000E3731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Some Separatists settled in the town of Leiden (or Leyden) in Holland for the next 11 or 12 years. </w:t>
      </w:r>
    </w:p>
    <w:p w:rsidR="000E3731" w:rsidRPr="000E3731" w:rsidRDefault="000E3731" w:rsidP="000E3731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>The Separatists decided to leave Holland because they had a hard time finding good jobs and they were afraid their children were losing their English ties.</w:t>
      </w:r>
    </w:p>
    <w:p w:rsidR="000E3731" w:rsidRPr="000E3731" w:rsidRDefault="000E3731" w:rsidP="000E3731">
      <w:pPr>
        <w:spacing w:after="240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E3731" w:rsidRPr="000E3731" w:rsidRDefault="000E3731" w:rsidP="000E3731">
      <w:pPr>
        <w:spacing w:after="240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>Pilgrim Fact Card 2</w:t>
      </w:r>
    </w:p>
    <w:p w:rsidR="000E3731" w:rsidRPr="000E3731" w:rsidRDefault="000E3731" w:rsidP="000E3731">
      <w:pPr>
        <w:spacing w:before="100" w:beforeAutospacing="1" w:after="100" w:afterAutospacing="1"/>
        <w:contextualSpacing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>STARTING OVER, AGAIN</w:t>
      </w:r>
    </w:p>
    <w:p w:rsidR="000E3731" w:rsidRPr="000E3731" w:rsidRDefault="000E3731" w:rsidP="000E3731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Separatists wanted to start a colony in the northern part of Virginia Colony (near present day New York City). This was at the mouth of the Hudson River. </w:t>
      </w:r>
    </w:p>
    <w:p w:rsidR="000E3731" w:rsidRPr="000E3731" w:rsidRDefault="000E3731" w:rsidP="000E3731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group had little money, but wanted to be able to worship freely in a colony in the New World. </w:t>
      </w:r>
    </w:p>
    <w:p w:rsidR="000E3731" w:rsidRPr="000E3731" w:rsidRDefault="000E3731" w:rsidP="000E3731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Separatists (or colonists) joined with a group of investors to form a joint stock company. </w:t>
      </w:r>
    </w:p>
    <w:p w:rsidR="000E3731" w:rsidRPr="000E3731" w:rsidRDefault="000E3731" w:rsidP="000E3731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investors provided the colonists with supplies and a way to get to the New World. </w:t>
      </w:r>
    </w:p>
    <w:p w:rsidR="000E3731" w:rsidRPr="00914CFA" w:rsidRDefault="000E3731" w:rsidP="00914CFA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>The colonists agreed to send fish, timber and fur back to England for seven years to pay off their debts.</w:t>
      </w:r>
    </w:p>
    <w:p w:rsidR="000E3731" w:rsidRPr="000E3731" w:rsidRDefault="000E3731" w:rsidP="000E3731">
      <w:pPr>
        <w:spacing w:after="240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>Pilgrim Fact Card 3</w:t>
      </w:r>
    </w:p>
    <w:p w:rsidR="000E3731" w:rsidRPr="000E3731" w:rsidRDefault="000E3731" w:rsidP="000E3731">
      <w:pPr>
        <w:spacing w:before="100" w:beforeAutospacing="1" w:after="100" w:afterAutospacing="1"/>
        <w:contextualSpacing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>THE VOYAGE TO A NEW LIFE</w:t>
      </w:r>
    </w:p>
    <w:p w:rsidR="000E3731" w:rsidRPr="000E3731" w:rsidRDefault="000E3731" w:rsidP="000E3731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colonists began their trip with two ships: the </w:t>
      </w:r>
      <w:r w:rsidRPr="000E3731">
        <w:rPr>
          <w:rFonts w:ascii="Arial" w:eastAsia="Times New Roman" w:hAnsi="Arial" w:cs="Arial"/>
          <w:i/>
          <w:iCs/>
          <w:color w:val="000000"/>
          <w:sz w:val="24"/>
          <w:szCs w:val="24"/>
        </w:rPr>
        <w:t>Mayflower</w:t>
      </w: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and the </w:t>
      </w:r>
      <w:r w:rsidRPr="000E3731">
        <w:rPr>
          <w:rFonts w:ascii="Arial" w:eastAsia="Times New Roman" w:hAnsi="Arial" w:cs="Arial"/>
          <w:i/>
          <w:iCs/>
          <w:color w:val="000000"/>
          <w:sz w:val="24"/>
          <w:szCs w:val="24"/>
        </w:rPr>
        <w:t>Speedwell.</w:t>
      </w:r>
    </w:p>
    <w:p w:rsidR="000E3731" w:rsidRPr="000E3731" w:rsidRDefault="000E3731" w:rsidP="000E3731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There were 102 passengers on the </w:t>
      </w:r>
      <w:r w:rsidRPr="000E3731">
        <w:rPr>
          <w:rFonts w:ascii="Arial" w:eastAsia="Times New Roman" w:hAnsi="Arial" w:cs="Arial"/>
          <w:i/>
          <w:iCs/>
          <w:color w:val="000000"/>
          <w:sz w:val="24"/>
          <w:szCs w:val="24"/>
        </w:rPr>
        <w:t>Mayflower</w:t>
      </w: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and about 26 crew members. </w:t>
      </w:r>
    </w:p>
    <w:p w:rsidR="000E3731" w:rsidRPr="000E3731" w:rsidRDefault="000E3731" w:rsidP="000E3731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Some of the passengers were Separatists and they called themselves "Saints". </w:t>
      </w:r>
    </w:p>
    <w:p w:rsidR="000E3731" w:rsidRPr="000E3731" w:rsidRDefault="000E3731" w:rsidP="000E3731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Separatists called the other passengers "Strangers". </w:t>
      </w:r>
    </w:p>
    <w:p w:rsidR="000E3731" w:rsidRPr="000E3731" w:rsidRDefault="000E3731" w:rsidP="000E3731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Nowadays, we refer to all of the passengers on the </w:t>
      </w:r>
      <w:r w:rsidRPr="000E3731">
        <w:rPr>
          <w:rFonts w:ascii="Arial" w:eastAsia="Times New Roman" w:hAnsi="Arial" w:cs="Arial"/>
          <w:i/>
          <w:iCs/>
          <w:color w:val="000000"/>
          <w:sz w:val="24"/>
          <w:szCs w:val="24"/>
        </w:rPr>
        <w:t>Mayflower</w:t>
      </w: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as Pilgrims or colonists. </w:t>
      </w:r>
    </w:p>
    <w:p w:rsidR="000E3731" w:rsidRPr="00914CFA" w:rsidRDefault="000E3731" w:rsidP="00914CFA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There were many storms during the 66-day voyage. </w:t>
      </w:r>
    </w:p>
    <w:p w:rsidR="000E3731" w:rsidRPr="000E3731" w:rsidRDefault="000E3731" w:rsidP="000E3731">
      <w:pPr>
        <w:spacing w:after="240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>Pilgrim Fact Card 4</w:t>
      </w:r>
    </w:p>
    <w:p w:rsidR="000E3731" w:rsidRPr="000E3731" w:rsidRDefault="000E3731" w:rsidP="000E3731">
      <w:pPr>
        <w:spacing w:before="100" w:beforeAutospacing="1" w:after="100" w:afterAutospacing="1"/>
        <w:contextualSpacing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>LAND IS SIGHTED!</w:t>
      </w:r>
    </w:p>
    <w:p w:rsidR="000E3731" w:rsidRPr="000E3731" w:rsidRDefault="000E3731" w:rsidP="000E3731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>The</w:t>
      </w:r>
      <w:r w:rsidRPr="000E3731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Mayflower </w:t>
      </w: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reached Provincetown on November 11, 1620. </w:t>
      </w:r>
    </w:p>
    <w:p w:rsidR="000E3731" w:rsidRPr="000E3731" w:rsidRDefault="000E3731" w:rsidP="000E3731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storms and dangerous rocky coasts forced the </w:t>
      </w:r>
      <w:r w:rsidRPr="000E3731">
        <w:rPr>
          <w:rFonts w:ascii="Arial" w:eastAsia="Times New Roman" w:hAnsi="Arial" w:cs="Arial"/>
          <w:i/>
          <w:iCs/>
          <w:color w:val="000000"/>
          <w:sz w:val="24"/>
          <w:szCs w:val="24"/>
        </w:rPr>
        <w:t>Mayflower</w:t>
      </w: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to anchor in Cape Cod Bay (not at the mouth of the Hudson River as they had intended). </w:t>
      </w:r>
    </w:p>
    <w:p w:rsidR="000E3731" w:rsidRPr="000E3731" w:rsidRDefault="000E3731" w:rsidP="000E3731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There were many native tribes living in southeastern Massachusetts and Rhode Island (24,000 people at the time the Pilgrims landed). They were part of the Wampanoag Nation. </w:t>
      </w:r>
    </w:p>
    <w:p w:rsidR="000E3731" w:rsidRPr="000E3731" w:rsidRDefault="000E3731" w:rsidP="000E3731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A brief fight occurred between a group of colonists and some </w:t>
      </w:r>
      <w:proofErr w:type="spellStart"/>
      <w:r w:rsidRPr="000E3731">
        <w:rPr>
          <w:rFonts w:ascii="Arial" w:eastAsia="Times New Roman" w:hAnsi="Arial" w:cs="Arial"/>
          <w:color w:val="000000"/>
          <w:sz w:val="24"/>
          <w:szCs w:val="24"/>
        </w:rPr>
        <w:t>Nauset</w:t>
      </w:r>
      <w:proofErr w:type="spellEnd"/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Wampanoag. The Natives attacked the colonists because some of their tribe had been captured and sold into slavery in the past. </w:t>
      </w:r>
    </w:p>
    <w:p w:rsidR="000E3731" w:rsidRPr="000E3731" w:rsidRDefault="000E3731" w:rsidP="000E3731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men signed the Mayflower Compact, which was an agreement on how the colony would be governed. </w:t>
      </w:r>
    </w:p>
    <w:p w:rsidR="000E3731" w:rsidRPr="00914CFA" w:rsidRDefault="000E3731" w:rsidP="00914CFA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>Many passengers became sick and four of them died while the group tried to find a good place for their colony.</w:t>
      </w:r>
    </w:p>
    <w:p w:rsidR="000E3731" w:rsidRPr="000E3731" w:rsidRDefault="000E3731" w:rsidP="000E3731">
      <w:pPr>
        <w:spacing w:after="240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Pilgrim Fact Card 5</w:t>
      </w:r>
    </w:p>
    <w:p w:rsidR="000E3731" w:rsidRPr="000E3731" w:rsidRDefault="000E3731" w:rsidP="000E3731">
      <w:pPr>
        <w:spacing w:before="100" w:beforeAutospacing="1" w:after="100" w:afterAutospacing="1"/>
        <w:contextualSpacing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>PLYMOUTH, A NEW COLONY</w:t>
      </w:r>
    </w:p>
    <w:p w:rsidR="000E3731" w:rsidRPr="000E3731" w:rsidRDefault="000E3731" w:rsidP="000E3731">
      <w:pPr>
        <w:numPr>
          <w:ilvl w:val="0"/>
          <w:numId w:val="5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colonists, or Pilgrims, as they are commonly called, decided to settle in Plymouth. </w:t>
      </w:r>
    </w:p>
    <w:p w:rsidR="000E3731" w:rsidRPr="000E3731" w:rsidRDefault="000E3731" w:rsidP="000E3731">
      <w:pPr>
        <w:numPr>
          <w:ilvl w:val="0"/>
          <w:numId w:val="5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Pilgrims arrived in Plymouth Harbor on December 16, 1620. </w:t>
      </w:r>
    </w:p>
    <w:p w:rsidR="000E3731" w:rsidRPr="000E3731" w:rsidRDefault="000E3731" w:rsidP="000E3731">
      <w:pPr>
        <w:numPr>
          <w:ilvl w:val="0"/>
          <w:numId w:val="5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proofErr w:type="spellStart"/>
      <w:r w:rsidRPr="000E3731">
        <w:rPr>
          <w:rFonts w:ascii="Arial" w:eastAsia="Times New Roman" w:hAnsi="Arial" w:cs="Arial"/>
          <w:color w:val="000000"/>
          <w:sz w:val="24"/>
          <w:szCs w:val="24"/>
        </w:rPr>
        <w:t>Patuxet</w:t>
      </w:r>
      <w:proofErr w:type="spellEnd"/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Wampanoag had lived in Plymouth before the Pilgrims. </w:t>
      </w:r>
    </w:p>
    <w:p w:rsidR="000E3731" w:rsidRPr="000E3731" w:rsidRDefault="000E3731" w:rsidP="000E3731">
      <w:pPr>
        <w:numPr>
          <w:ilvl w:val="0"/>
          <w:numId w:val="5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About 2000 </w:t>
      </w:r>
      <w:proofErr w:type="spellStart"/>
      <w:r w:rsidRPr="000E3731">
        <w:rPr>
          <w:rFonts w:ascii="Arial" w:eastAsia="Times New Roman" w:hAnsi="Arial" w:cs="Arial"/>
          <w:color w:val="000000"/>
          <w:sz w:val="24"/>
          <w:szCs w:val="24"/>
        </w:rPr>
        <w:t>Patuxet</w:t>
      </w:r>
      <w:proofErr w:type="spellEnd"/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died in a plague that occurred between 1616 and 1619. The plague was probably smallpox, brought to the New World by Europeans. </w:t>
      </w:r>
    </w:p>
    <w:p w:rsidR="000E3731" w:rsidRPr="000E3731" w:rsidRDefault="000E3731" w:rsidP="000E3731">
      <w:pPr>
        <w:numPr>
          <w:ilvl w:val="0"/>
          <w:numId w:val="5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Only one </w:t>
      </w:r>
      <w:proofErr w:type="spellStart"/>
      <w:r w:rsidRPr="000E3731">
        <w:rPr>
          <w:rFonts w:ascii="Arial" w:eastAsia="Times New Roman" w:hAnsi="Arial" w:cs="Arial"/>
          <w:color w:val="000000"/>
          <w:sz w:val="24"/>
          <w:szCs w:val="24"/>
        </w:rPr>
        <w:t>Patuxet</w:t>
      </w:r>
      <w:proofErr w:type="spellEnd"/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, Squanto, did not die from the plague. He had been captured and sold into slavery in 1614 and was living in England when the rest of his tribe died. </w:t>
      </w:r>
    </w:p>
    <w:p w:rsidR="000E3731" w:rsidRPr="000E3731" w:rsidRDefault="000E3731" w:rsidP="000E3731">
      <w:pPr>
        <w:numPr>
          <w:ilvl w:val="0"/>
          <w:numId w:val="5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Pilgrims found that the old </w:t>
      </w:r>
      <w:proofErr w:type="spellStart"/>
      <w:r w:rsidRPr="000E3731">
        <w:rPr>
          <w:rFonts w:ascii="Arial" w:eastAsia="Times New Roman" w:hAnsi="Arial" w:cs="Arial"/>
          <w:color w:val="000000"/>
          <w:sz w:val="24"/>
          <w:szCs w:val="24"/>
        </w:rPr>
        <w:t>Patuxet</w:t>
      </w:r>
      <w:proofErr w:type="spellEnd"/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lands had many things they needed:</w:t>
      </w:r>
    </w:p>
    <w:p w:rsidR="000E3731" w:rsidRPr="000E3731" w:rsidRDefault="000E3731" w:rsidP="000E3731">
      <w:pPr>
        <w:numPr>
          <w:ilvl w:val="0"/>
          <w:numId w:val="6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>A good harbor</w:t>
      </w:r>
    </w:p>
    <w:p w:rsidR="000E3731" w:rsidRPr="000E3731" w:rsidRDefault="000E3731" w:rsidP="000E3731">
      <w:pPr>
        <w:numPr>
          <w:ilvl w:val="0"/>
          <w:numId w:val="6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>A clean supply of water (Town Brook)</w:t>
      </w:r>
    </w:p>
    <w:p w:rsidR="000E3731" w:rsidRPr="000E3731" w:rsidRDefault="000E3731" w:rsidP="000E3731">
      <w:pPr>
        <w:numPr>
          <w:ilvl w:val="0"/>
          <w:numId w:val="6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>Fields which were already cleared</w:t>
      </w:r>
    </w:p>
    <w:p w:rsidR="000E3731" w:rsidRPr="000E3731" w:rsidRDefault="000E3731" w:rsidP="000E3731">
      <w:pPr>
        <w:numPr>
          <w:ilvl w:val="0"/>
          <w:numId w:val="6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>No hostile native people</w:t>
      </w:r>
    </w:p>
    <w:p w:rsidR="000E3731" w:rsidRDefault="000E3731" w:rsidP="000E3731">
      <w:pPr>
        <w:numPr>
          <w:ilvl w:val="0"/>
          <w:numId w:val="6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>A hill upon which they could build a fort.</w:t>
      </w:r>
    </w:p>
    <w:p w:rsidR="000E3731" w:rsidRDefault="000E3731" w:rsidP="000E3731">
      <w:p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:rsidR="000E3731" w:rsidRPr="000E3731" w:rsidRDefault="000E3731" w:rsidP="000E3731">
      <w:pPr>
        <w:spacing w:after="240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>Pilgrim Fact Card 6</w:t>
      </w:r>
    </w:p>
    <w:p w:rsidR="000E3731" w:rsidRPr="000E3731" w:rsidRDefault="000E3731" w:rsidP="000E3731">
      <w:pPr>
        <w:spacing w:before="100" w:beforeAutospacing="1" w:after="100" w:afterAutospacing="1"/>
        <w:contextualSpacing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>A TOUGH, SAD BEGINNING</w:t>
      </w:r>
    </w:p>
    <w:p w:rsidR="000E3731" w:rsidRPr="000E3731" w:rsidRDefault="000E3731" w:rsidP="000E3731">
      <w:pPr>
        <w:numPr>
          <w:ilvl w:val="0"/>
          <w:numId w:val="7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Pilgrims began to build houses onshore in Plymouth. </w:t>
      </w:r>
    </w:p>
    <w:p w:rsidR="000E3731" w:rsidRPr="000E3731" w:rsidRDefault="000E3731" w:rsidP="000E3731">
      <w:pPr>
        <w:numPr>
          <w:ilvl w:val="0"/>
          <w:numId w:val="7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Most of the people lived on the </w:t>
      </w:r>
      <w:r w:rsidRPr="000E3731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Mayflower </w:t>
      </w: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while the houses were being started. </w:t>
      </w:r>
    </w:p>
    <w:p w:rsidR="000E3731" w:rsidRPr="000E3731" w:rsidRDefault="000E3731" w:rsidP="000E3731">
      <w:pPr>
        <w:numPr>
          <w:ilvl w:val="0"/>
          <w:numId w:val="7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People began to get very sick. They had pneumonia and scurvy. </w:t>
      </w:r>
    </w:p>
    <w:p w:rsidR="000E3731" w:rsidRPr="000E3731" w:rsidRDefault="000E3731" w:rsidP="000E3731">
      <w:pPr>
        <w:numPr>
          <w:ilvl w:val="0"/>
          <w:numId w:val="7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Poor food, exposure to bad weather and the stress of the voyage caused the illnesses. </w:t>
      </w:r>
    </w:p>
    <w:p w:rsidR="000E3731" w:rsidRPr="000E3731" w:rsidRDefault="000E3731" w:rsidP="000E3731">
      <w:pPr>
        <w:numPr>
          <w:ilvl w:val="0"/>
          <w:numId w:val="7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Two or three Pilgrims died every day during the first two months that they were in Plymouth. </w:t>
      </w:r>
    </w:p>
    <w:p w:rsidR="000E3731" w:rsidRPr="000E3731" w:rsidRDefault="000E3731" w:rsidP="000E3731">
      <w:pPr>
        <w:numPr>
          <w:ilvl w:val="0"/>
          <w:numId w:val="7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47 Pilgrims died during the first year. </w:t>
      </w:r>
    </w:p>
    <w:p w:rsidR="000E3731" w:rsidRPr="000E3731" w:rsidRDefault="000E3731" w:rsidP="000E3731">
      <w:pPr>
        <w:numPr>
          <w:ilvl w:val="0"/>
          <w:numId w:val="7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Half of the </w:t>
      </w:r>
      <w:r w:rsidRPr="000E3731">
        <w:rPr>
          <w:rFonts w:ascii="Arial" w:eastAsia="Times New Roman" w:hAnsi="Arial" w:cs="Arial"/>
          <w:i/>
          <w:iCs/>
          <w:color w:val="000000"/>
          <w:sz w:val="24"/>
          <w:szCs w:val="24"/>
        </w:rPr>
        <w:t>Mayflower's</w:t>
      </w: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crew died. </w:t>
      </w:r>
    </w:p>
    <w:p w:rsidR="000E3731" w:rsidRPr="000E3731" w:rsidRDefault="000E3731" w:rsidP="000E3731">
      <w:pPr>
        <w:numPr>
          <w:ilvl w:val="0"/>
          <w:numId w:val="7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0E3731">
        <w:rPr>
          <w:rFonts w:ascii="Arial" w:eastAsia="Times New Roman" w:hAnsi="Arial" w:cs="Arial"/>
          <w:i/>
          <w:iCs/>
          <w:color w:val="000000"/>
          <w:sz w:val="24"/>
          <w:szCs w:val="24"/>
        </w:rPr>
        <w:t>Mayflower</w:t>
      </w: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and her crew returned to England on April 5, 1621. </w:t>
      </w:r>
    </w:p>
    <w:p w:rsidR="000E3731" w:rsidRPr="00914CFA" w:rsidRDefault="000E3731" w:rsidP="00914CFA">
      <w:pPr>
        <w:numPr>
          <w:ilvl w:val="0"/>
          <w:numId w:val="7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All of the colonists chose to remain in Plymouth. </w:t>
      </w:r>
      <w:r w:rsidRPr="00914CFA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0E3731" w:rsidRPr="000E3731" w:rsidRDefault="000E3731" w:rsidP="000E3731">
      <w:pPr>
        <w:spacing w:after="240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>Pilgrim Fact Card 7</w:t>
      </w:r>
    </w:p>
    <w:p w:rsidR="000E3731" w:rsidRPr="000E3731" w:rsidRDefault="000E3731" w:rsidP="000E3731">
      <w:pPr>
        <w:spacing w:before="100" w:beforeAutospacing="1" w:after="100" w:afterAutospacing="1"/>
        <w:contextualSpacing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>TWO CULTURES MEET</w:t>
      </w:r>
    </w:p>
    <w:p w:rsidR="000E3731" w:rsidRPr="000E3731" w:rsidRDefault="000E3731" w:rsidP="000E3731">
      <w:pPr>
        <w:numPr>
          <w:ilvl w:val="0"/>
          <w:numId w:val="8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Samoset, a Native from the </w:t>
      </w:r>
      <w:proofErr w:type="spellStart"/>
      <w:r w:rsidRPr="000E3731">
        <w:rPr>
          <w:rFonts w:ascii="Arial" w:eastAsia="Times New Roman" w:hAnsi="Arial" w:cs="Arial"/>
          <w:color w:val="000000"/>
          <w:sz w:val="24"/>
          <w:szCs w:val="24"/>
        </w:rPr>
        <w:t>Monhegan</w:t>
      </w:r>
      <w:proofErr w:type="spellEnd"/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tribe in Maine who spoke English, walked into Plymouth on March 16, 1621. </w:t>
      </w:r>
    </w:p>
    <w:p w:rsidR="000E3731" w:rsidRPr="000E3731" w:rsidRDefault="000E3731" w:rsidP="000E3731">
      <w:pPr>
        <w:numPr>
          <w:ilvl w:val="0"/>
          <w:numId w:val="8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He greeted the Pilgrims by saying, "Welcome, Englishmen! My name is Samoset." </w:t>
      </w:r>
    </w:p>
    <w:p w:rsidR="000E3731" w:rsidRPr="000E3731" w:rsidRDefault="000E3731" w:rsidP="000E3731">
      <w:pPr>
        <w:numPr>
          <w:ilvl w:val="0"/>
          <w:numId w:val="8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Samoset returned to Plymouth on March 22. He brought Massasoit with him. Massasoit was a </w:t>
      </w:r>
      <w:proofErr w:type="spellStart"/>
      <w:r w:rsidRPr="000E3731">
        <w:rPr>
          <w:rFonts w:ascii="Arial" w:eastAsia="Times New Roman" w:hAnsi="Arial" w:cs="Arial"/>
          <w:color w:val="000000"/>
          <w:sz w:val="24"/>
          <w:szCs w:val="24"/>
        </w:rPr>
        <w:t>Pokanoket</w:t>
      </w:r>
      <w:proofErr w:type="spellEnd"/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Wampanoag sachem (leader). </w:t>
      </w:r>
    </w:p>
    <w:p w:rsidR="000E3731" w:rsidRPr="000E3731" w:rsidRDefault="000E3731" w:rsidP="000E3731">
      <w:pPr>
        <w:numPr>
          <w:ilvl w:val="0"/>
          <w:numId w:val="8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Governor Bradford and Massasoit signed a peace treaty. </w:t>
      </w:r>
    </w:p>
    <w:p w:rsidR="000E3731" w:rsidRPr="000E3731" w:rsidRDefault="000E3731" w:rsidP="000E3731">
      <w:pPr>
        <w:numPr>
          <w:ilvl w:val="0"/>
          <w:numId w:val="8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Squanto, the only surviving member of the </w:t>
      </w:r>
      <w:proofErr w:type="spellStart"/>
      <w:r w:rsidRPr="000E3731">
        <w:rPr>
          <w:rFonts w:ascii="Arial" w:eastAsia="Times New Roman" w:hAnsi="Arial" w:cs="Arial"/>
          <w:color w:val="000000"/>
          <w:sz w:val="24"/>
          <w:szCs w:val="24"/>
        </w:rPr>
        <w:t>Patuxet</w:t>
      </w:r>
      <w:proofErr w:type="spellEnd"/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tribe, also came to visit. </w:t>
      </w:r>
    </w:p>
    <w:p w:rsidR="000E3731" w:rsidRPr="000E3731" w:rsidRDefault="000E3731" w:rsidP="000E3731">
      <w:pPr>
        <w:numPr>
          <w:ilvl w:val="0"/>
          <w:numId w:val="8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Squanto and </w:t>
      </w:r>
      <w:proofErr w:type="spellStart"/>
      <w:r w:rsidRPr="000E3731">
        <w:rPr>
          <w:rFonts w:ascii="Arial" w:eastAsia="Times New Roman" w:hAnsi="Arial" w:cs="Arial"/>
          <w:color w:val="000000"/>
          <w:sz w:val="24"/>
          <w:szCs w:val="24"/>
        </w:rPr>
        <w:t>Hobbamock</w:t>
      </w:r>
      <w:proofErr w:type="spellEnd"/>
      <w:r w:rsidRPr="000E3731">
        <w:rPr>
          <w:rFonts w:ascii="Arial" w:eastAsia="Times New Roman" w:hAnsi="Arial" w:cs="Arial"/>
          <w:color w:val="000000"/>
          <w:sz w:val="24"/>
          <w:szCs w:val="24"/>
        </w:rPr>
        <w:t xml:space="preserve"> lived at Plymouth Plantation. They helped the colonists to gather food, plant corn, find their way in the wilderness and to understand the native people.</w:t>
      </w:r>
    </w:p>
    <w:p w:rsidR="00751348" w:rsidRPr="00751348" w:rsidRDefault="00751348" w:rsidP="00751348">
      <w:pPr>
        <w:spacing w:after="240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E3731" w:rsidRPr="00751348" w:rsidRDefault="000E3731" w:rsidP="00751348">
      <w:pPr>
        <w:spacing w:after="240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751348">
        <w:rPr>
          <w:rFonts w:ascii="Arial" w:eastAsia="Times New Roman" w:hAnsi="Arial" w:cs="Arial"/>
          <w:b/>
          <w:bCs/>
          <w:color w:val="000000"/>
          <w:sz w:val="24"/>
          <w:szCs w:val="24"/>
        </w:rPr>
        <w:t>Pilgrim Fact Card 8</w:t>
      </w:r>
    </w:p>
    <w:p w:rsidR="000E3731" w:rsidRPr="000E3731" w:rsidRDefault="000E3731" w:rsidP="00751348">
      <w:pPr>
        <w:spacing w:before="100" w:beforeAutospacing="1" w:after="100" w:afterAutospacing="1"/>
        <w:contextualSpacing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b/>
          <w:bCs/>
          <w:color w:val="000000"/>
          <w:sz w:val="24"/>
          <w:szCs w:val="24"/>
        </w:rPr>
        <w:t>THANKSGIVING, 1621</w:t>
      </w:r>
    </w:p>
    <w:p w:rsidR="000E3731" w:rsidRPr="000E3731" w:rsidRDefault="000E3731" w:rsidP="00751348">
      <w:pPr>
        <w:numPr>
          <w:ilvl w:val="0"/>
          <w:numId w:val="9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>In October 1621 the Pilgrims had a three-day celebration to give thanks for their first harvest.</w:t>
      </w:r>
    </w:p>
    <w:p w:rsidR="000E3731" w:rsidRPr="000E3731" w:rsidRDefault="000E3731" w:rsidP="00751348">
      <w:pPr>
        <w:numPr>
          <w:ilvl w:val="0"/>
          <w:numId w:val="9"/>
        </w:numPr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4"/>
          <w:szCs w:val="24"/>
        </w:rPr>
        <w:t>This celebration eventually became the holiday we know as Thanksgiving.</w:t>
      </w:r>
    </w:p>
    <w:p w:rsidR="00751348" w:rsidRDefault="000E3731" w:rsidP="00914CFA">
      <w:pPr>
        <w:spacing w:after="240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E3731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0E3731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14CFA" w:rsidRPr="00751348" w:rsidRDefault="00914CFA" w:rsidP="00914CFA">
      <w:pPr>
        <w:spacing w:after="240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:rsidR="000E3731" w:rsidRPr="00751348" w:rsidRDefault="000E3731" w:rsidP="00914CFA">
      <w:pPr>
        <w:spacing w:after="240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:rsidR="00751348" w:rsidRPr="000E3731" w:rsidRDefault="00751348" w:rsidP="00914CFA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</w:rPr>
      </w:pPr>
      <w:r w:rsidRPr="00751348">
        <w:rPr>
          <w:rFonts w:ascii="Arial" w:eastAsia="Times New Roman" w:hAnsi="Arial" w:cs="Arial"/>
          <w:color w:val="000000"/>
          <w:sz w:val="20"/>
          <w:szCs w:val="20"/>
        </w:rPr>
        <w:br/>
      </w:r>
    </w:p>
    <w:sectPr w:rsidR="00751348" w:rsidRPr="000E3731" w:rsidSect="00914CFA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C51"/>
    <w:multiLevelType w:val="multilevel"/>
    <w:tmpl w:val="FAE85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B266E"/>
    <w:multiLevelType w:val="multilevel"/>
    <w:tmpl w:val="1B9EF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C51765"/>
    <w:multiLevelType w:val="multilevel"/>
    <w:tmpl w:val="61A0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365E53"/>
    <w:multiLevelType w:val="multilevel"/>
    <w:tmpl w:val="9D069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567ACF"/>
    <w:multiLevelType w:val="multilevel"/>
    <w:tmpl w:val="5D86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581CE8"/>
    <w:multiLevelType w:val="multilevel"/>
    <w:tmpl w:val="6F965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06C0C"/>
    <w:multiLevelType w:val="multilevel"/>
    <w:tmpl w:val="0674F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8A3385"/>
    <w:multiLevelType w:val="multilevel"/>
    <w:tmpl w:val="85D4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821551"/>
    <w:multiLevelType w:val="multilevel"/>
    <w:tmpl w:val="F0C68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562832"/>
    <w:multiLevelType w:val="multilevel"/>
    <w:tmpl w:val="A2145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B94C43"/>
    <w:multiLevelType w:val="multilevel"/>
    <w:tmpl w:val="D902E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476F21"/>
    <w:multiLevelType w:val="multilevel"/>
    <w:tmpl w:val="296EE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4A55E4"/>
    <w:multiLevelType w:val="multilevel"/>
    <w:tmpl w:val="AF30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BF79F4"/>
    <w:multiLevelType w:val="multilevel"/>
    <w:tmpl w:val="B8587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2C168D"/>
    <w:multiLevelType w:val="multilevel"/>
    <w:tmpl w:val="BBE00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9"/>
  </w:num>
  <w:num w:numId="6">
    <w:abstractNumId w:val="7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2"/>
  </w:num>
  <w:num w:numId="12">
    <w:abstractNumId w:val="10"/>
  </w:num>
  <w:num w:numId="13">
    <w:abstractNumId w:val="13"/>
  </w:num>
  <w:num w:numId="14">
    <w:abstractNumId w:val="1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3731"/>
    <w:rsid w:val="000E3731"/>
    <w:rsid w:val="0030363D"/>
    <w:rsid w:val="00456198"/>
    <w:rsid w:val="006571C8"/>
    <w:rsid w:val="00751348"/>
    <w:rsid w:val="0076535D"/>
    <w:rsid w:val="00914CFA"/>
    <w:rsid w:val="00E7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35"/>
  </w:style>
  <w:style w:type="paragraph" w:styleId="Heading2">
    <w:name w:val="heading 2"/>
    <w:basedOn w:val="Normal"/>
    <w:link w:val="Heading2Char"/>
    <w:uiPriority w:val="9"/>
    <w:qFormat/>
    <w:rsid w:val="000E3731"/>
    <w:pPr>
      <w:spacing w:before="100" w:beforeAutospacing="1" w:after="100" w:afterAutospacing="1"/>
      <w:outlineLvl w:val="1"/>
    </w:pPr>
    <w:rPr>
      <w:rFonts w:ascii="Arial" w:eastAsia="Times New Roman" w:hAnsi="Arial" w:cs="Arial"/>
      <w:b/>
      <w:bCs/>
      <w:color w:val="00000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E3731"/>
    <w:rPr>
      <w:rFonts w:ascii="Arial" w:eastAsia="Times New Roman" w:hAnsi="Arial" w:cs="Arial"/>
      <w:b/>
      <w:bCs/>
      <w:color w:val="000000"/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E3731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4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5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9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ntyrrell</dc:creator>
  <cp:lastModifiedBy>Windows User</cp:lastModifiedBy>
  <cp:revision>2</cp:revision>
  <dcterms:created xsi:type="dcterms:W3CDTF">2011-09-22T13:02:00Z</dcterms:created>
  <dcterms:modified xsi:type="dcterms:W3CDTF">2011-09-22T13:02:00Z</dcterms:modified>
</cp:coreProperties>
</file>